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10FF" w14:textId="77777777" w:rsidR="00062C51" w:rsidRDefault="0040043F">
      <w:r>
        <w:t>Minutes of Transition Chesterfield AGM held via Zoom on Saturday 13 June 2020 at 12 midday.</w:t>
      </w:r>
    </w:p>
    <w:p w14:paraId="4B1FC175" w14:textId="77777777" w:rsidR="0040043F" w:rsidRDefault="0040043F"/>
    <w:p w14:paraId="1C4D6F89" w14:textId="77777777" w:rsidR="0040043F" w:rsidRPr="0040043F" w:rsidRDefault="0040043F" w:rsidP="0040043F">
      <w:pPr>
        <w:pStyle w:val="ListParagraph"/>
        <w:numPr>
          <w:ilvl w:val="0"/>
          <w:numId w:val="1"/>
        </w:numPr>
        <w:rPr>
          <w:b/>
        </w:rPr>
      </w:pPr>
      <w:r w:rsidRPr="0040043F">
        <w:rPr>
          <w:b/>
        </w:rPr>
        <w:t>Welcome and Apologies</w:t>
      </w:r>
    </w:p>
    <w:p w14:paraId="61BC9FED" w14:textId="77777777" w:rsidR="0040043F" w:rsidRDefault="0040043F" w:rsidP="0040043F">
      <w:pPr>
        <w:rPr>
          <w:b/>
        </w:rPr>
      </w:pPr>
    </w:p>
    <w:p w14:paraId="1C503A0A" w14:textId="3C914588" w:rsidR="0040043F" w:rsidRDefault="0040043F" w:rsidP="0040043F">
      <w:r w:rsidRPr="0040043F">
        <w:rPr>
          <w:b/>
        </w:rPr>
        <w:t>Present</w:t>
      </w:r>
      <w:r>
        <w:t xml:space="preserve">:  Margaret </w:t>
      </w:r>
      <w:proofErr w:type="spellStart"/>
      <w:r>
        <w:t>Hersee</w:t>
      </w:r>
      <w:proofErr w:type="spellEnd"/>
      <w:r>
        <w:t>, Lisa Hopkinson, Alastair M</w:t>
      </w:r>
      <w:r w:rsidR="00642561">
        <w:t>ei</w:t>
      </w:r>
      <w:r>
        <w:t xml:space="preserve">kle, Darryl Cowley, Greg Hewitt, Sheila Curzon, Ian </w:t>
      </w:r>
      <w:proofErr w:type="spellStart"/>
      <w:r>
        <w:t>Birchmore</w:t>
      </w:r>
      <w:proofErr w:type="spellEnd"/>
      <w:r>
        <w:t xml:space="preserve">, Angela &amp; Dave </w:t>
      </w:r>
      <w:proofErr w:type="spellStart"/>
      <w:r>
        <w:t>Fookes</w:t>
      </w:r>
      <w:proofErr w:type="spellEnd"/>
      <w:r>
        <w:t xml:space="preserve">, Chris Brooks, Roger Green, Steph </w:t>
      </w:r>
      <w:proofErr w:type="spellStart"/>
      <w:r>
        <w:t>Futcher</w:t>
      </w:r>
      <w:proofErr w:type="spellEnd"/>
      <w:r>
        <w:t>, Sue Scott, Steve Sansom.</w:t>
      </w:r>
    </w:p>
    <w:p w14:paraId="4CCF5D89" w14:textId="77777777" w:rsidR="0040043F" w:rsidRDefault="0040043F" w:rsidP="0040043F"/>
    <w:p w14:paraId="4A442AAF" w14:textId="77777777" w:rsidR="0040043F" w:rsidRDefault="0040043F" w:rsidP="0040043F">
      <w:r w:rsidRPr="0040043F">
        <w:rPr>
          <w:b/>
        </w:rPr>
        <w:t>Apologies</w:t>
      </w:r>
      <w:r>
        <w:t>:  Alison Cowley</w:t>
      </w:r>
    </w:p>
    <w:p w14:paraId="34265437" w14:textId="77777777" w:rsidR="0040043F" w:rsidRDefault="0040043F" w:rsidP="0040043F"/>
    <w:p w14:paraId="3D799740" w14:textId="77777777" w:rsidR="0040043F" w:rsidRDefault="0040043F" w:rsidP="0040043F">
      <w:r w:rsidRPr="0040043F">
        <w:rPr>
          <w:b/>
        </w:rPr>
        <w:t>Facilitator:</w:t>
      </w:r>
      <w:r>
        <w:t xml:space="preserve"> Lisa Hopkinson</w:t>
      </w:r>
    </w:p>
    <w:p w14:paraId="7CAC40D9" w14:textId="77777777" w:rsidR="00B2660B" w:rsidRDefault="00B2660B" w:rsidP="0040043F">
      <w:r>
        <w:t>Lisa asked for a volunteer to take notes of the meeting.  Margaret offered for the current AGM.</w:t>
      </w:r>
    </w:p>
    <w:p w14:paraId="7740B36C" w14:textId="77777777" w:rsidR="0040043F" w:rsidRDefault="0040043F" w:rsidP="0040043F"/>
    <w:p w14:paraId="08303A56" w14:textId="77777777" w:rsidR="0040043F" w:rsidRPr="0040043F" w:rsidRDefault="0040043F" w:rsidP="0040043F">
      <w:pPr>
        <w:pStyle w:val="ListParagraph"/>
        <w:numPr>
          <w:ilvl w:val="0"/>
          <w:numId w:val="1"/>
        </w:numPr>
        <w:rPr>
          <w:b/>
        </w:rPr>
      </w:pPr>
      <w:r w:rsidRPr="0040043F">
        <w:rPr>
          <w:b/>
        </w:rPr>
        <w:t>Secretary’s Report</w:t>
      </w:r>
    </w:p>
    <w:p w14:paraId="3D3AB1B6" w14:textId="77777777" w:rsidR="0040043F" w:rsidRDefault="0040043F" w:rsidP="0040043F"/>
    <w:p w14:paraId="0FC05D00" w14:textId="77777777" w:rsidR="0040043F" w:rsidRPr="0040043F" w:rsidRDefault="0040043F" w:rsidP="0040043F">
      <w:r>
        <w:t xml:space="preserve">Lisa displayed on screen a </w:t>
      </w:r>
      <w:proofErr w:type="spellStart"/>
      <w:r>
        <w:t>Powerpoint</w:t>
      </w:r>
      <w:proofErr w:type="spellEnd"/>
      <w:r>
        <w:t xml:space="preserve"> presentation of the year’s activities with short verbal reports where appropriate (Alastair – Potato Day; Margaret – Repair Café, Lisa – Climate Emergency, Divestment and Planning Campaigns).</w:t>
      </w:r>
    </w:p>
    <w:p w14:paraId="61BC8038" w14:textId="77777777" w:rsidR="0040043F" w:rsidRDefault="0040043F" w:rsidP="0040043F"/>
    <w:p w14:paraId="178FDF87" w14:textId="6D2D1CE4" w:rsidR="0040043F" w:rsidRDefault="00AA5FB2" w:rsidP="0040043F">
      <w:r>
        <w:t xml:space="preserve">Up until Lockdown in March, many activities continued to build on the success of previous years: </w:t>
      </w:r>
      <w:r w:rsidRPr="00DE1179">
        <w:rPr>
          <w:b/>
        </w:rPr>
        <w:t>Potato Day</w:t>
      </w:r>
      <w:r>
        <w:t xml:space="preserve"> and </w:t>
      </w:r>
      <w:r w:rsidRPr="00DE1179">
        <w:rPr>
          <w:b/>
        </w:rPr>
        <w:t>Abundance</w:t>
      </w:r>
      <w:r>
        <w:t xml:space="preserve"> carrying on as before.  The </w:t>
      </w:r>
      <w:r w:rsidRPr="00DE1179">
        <w:rPr>
          <w:b/>
        </w:rPr>
        <w:t>Inspire Garden</w:t>
      </w:r>
      <w:r>
        <w:t xml:space="preserve"> had considered moving to new premises but has since dropped this plan and continue working on the current site.  Plant sales during lockdown had worked well with timed slots for collection.  Margaret reported that </w:t>
      </w:r>
      <w:r w:rsidRPr="00DE1179">
        <w:rPr>
          <w:b/>
        </w:rPr>
        <w:t>the Repair Café</w:t>
      </w:r>
      <w:r>
        <w:t xml:space="preserve"> had received much media attention over the year, with visits from ITV, Derbyshire Times etc and the number of fixers had continued to increase with the move to new premises.  In addition, data collection was improving</w:t>
      </w:r>
      <w:r w:rsidR="00DE1179">
        <w:t>, giving a calculation of CO2 savings and</w:t>
      </w:r>
      <w:r>
        <w:t xml:space="preserve"> enabling the work of the group to link up with </w:t>
      </w:r>
      <w:r w:rsidRPr="00DE1179">
        <w:rPr>
          <w:i/>
        </w:rPr>
        <w:t>Right to Repair</w:t>
      </w:r>
      <w:r>
        <w:t xml:space="preserve"> campaigns being run nationally.  The group had also received additional funding from the </w:t>
      </w:r>
      <w:r w:rsidRPr="00DE1179">
        <w:rPr>
          <w:i/>
        </w:rPr>
        <w:t>Central England Co-op</w:t>
      </w:r>
      <w:r>
        <w:t xml:space="preserve">.  Since lockdown, activities had come to a halt, although Margaret has been attending many webinars and virtual repair cafes.  Lisa noted that she and Darryl had represented </w:t>
      </w:r>
      <w:r w:rsidR="007F796A">
        <w:t>Transition</w:t>
      </w:r>
      <w:r>
        <w:t xml:space="preserve"> on the Chesterfield Council’s </w:t>
      </w:r>
      <w:r w:rsidR="007F796A">
        <w:t>working</w:t>
      </w:r>
      <w:r>
        <w:t xml:space="preserve"> group on the </w:t>
      </w:r>
      <w:r w:rsidRPr="00DE1179">
        <w:rPr>
          <w:b/>
        </w:rPr>
        <w:t>climate emergency</w:t>
      </w:r>
      <w:r>
        <w:t xml:space="preserve">.  </w:t>
      </w:r>
      <w:r w:rsidR="007F796A">
        <w:t xml:space="preserve">The action plan was published in February 2020. </w:t>
      </w:r>
      <w:r>
        <w:t xml:space="preserve">Also, </w:t>
      </w:r>
      <w:r w:rsidRPr="00DE1179">
        <w:rPr>
          <w:b/>
        </w:rPr>
        <w:t>planning proposals</w:t>
      </w:r>
      <w:r>
        <w:t xml:space="preserve"> had been responded to, </w:t>
      </w:r>
      <w:r w:rsidR="007F796A">
        <w:t xml:space="preserve">and the complaint to CBC about their failure to take active travel into account in planning decisions had been formally withdrawn following a number of actions by the </w:t>
      </w:r>
      <w:r w:rsidR="003E33D7">
        <w:t>C</w:t>
      </w:r>
      <w:r w:rsidR="007F796A">
        <w:t>ouncil, including plans to develop supplementary planning guidance</w:t>
      </w:r>
      <w:r>
        <w:t>.</w:t>
      </w:r>
    </w:p>
    <w:p w14:paraId="057F0933" w14:textId="77777777" w:rsidR="00AA5FB2" w:rsidRDefault="00AA5FB2" w:rsidP="0040043F"/>
    <w:p w14:paraId="7590A41E" w14:textId="77777777" w:rsidR="00AA5FB2" w:rsidRDefault="00AA5FB2" w:rsidP="0040043F">
      <w:r>
        <w:t xml:space="preserve">Greg gave a report on </w:t>
      </w:r>
      <w:r w:rsidRPr="00642561">
        <w:rPr>
          <w:i/>
        </w:rPr>
        <w:t>Plastic Free Chesterfield</w:t>
      </w:r>
      <w:r>
        <w:t>.  This group was started up with initial funding from TC and had been able to continue meeting virtually during the lockdown.</w:t>
      </w:r>
    </w:p>
    <w:p w14:paraId="48F514C0" w14:textId="77777777" w:rsidR="00642561" w:rsidRDefault="00642561" w:rsidP="0040043F"/>
    <w:p w14:paraId="7D29DB58" w14:textId="138C5DF4" w:rsidR="00642561" w:rsidRDefault="00642561" w:rsidP="0040043F">
      <w:r>
        <w:t xml:space="preserve">Lisa noted the work being done to keep our online presence up to date: Sheila Curzon </w:t>
      </w:r>
      <w:r w:rsidR="007F796A">
        <w:t xml:space="preserve">and Steph </w:t>
      </w:r>
      <w:proofErr w:type="spellStart"/>
      <w:r w:rsidR="007F796A">
        <w:t>Futcher</w:t>
      </w:r>
      <w:proofErr w:type="spellEnd"/>
      <w:r w:rsidR="007F796A">
        <w:t xml:space="preserve"> </w:t>
      </w:r>
      <w:r>
        <w:t>on Facebook, Chris Brooks on Twitter, Alastair Meikle on the website.  In addition, Rob Knight-Strong has been providing assistance in promotion of events on Facebook.</w:t>
      </w:r>
    </w:p>
    <w:p w14:paraId="49D0B7C1" w14:textId="77777777" w:rsidR="00642561" w:rsidRDefault="00642561" w:rsidP="0040043F"/>
    <w:p w14:paraId="67263975" w14:textId="77777777" w:rsidR="00642561" w:rsidRPr="00642561" w:rsidRDefault="00642561" w:rsidP="00642561">
      <w:pPr>
        <w:pStyle w:val="ListParagraph"/>
        <w:numPr>
          <w:ilvl w:val="0"/>
          <w:numId w:val="1"/>
        </w:numPr>
        <w:rPr>
          <w:b/>
        </w:rPr>
      </w:pPr>
      <w:r w:rsidRPr="00642561">
        <w:rPr>
          <w:b/>
        </w:rPr>
        <w:t>Treasurer’s Report</w:t>
      </w:r>
    </w:p>
    <w:p w14:paraId="40772F3F" w14:textId="77777777" w:rsidR="00642561" w:rsidRDefault="00642561" w:rsidP="00642561"/>
    <w:p w14:paraId="375C5363" w14:textId="77777777" w:rsidR="00642561" w:rsidRDefault="00642561" w:rsidP="0040043F">
      <w:r>
        <w:lastRenderedPageBreak/>
        <w:t>Darryl reported that he was unable to produce an expenditure sheet for the accounts as he was unable to work out what some of the items in the accounts related to.   He noted that there was currently £4,187 in the bank and Petty Cash has £497.</w:t>
      </w:r>
    </w:p>
    <w:p w14:paraId="6BF7CC16" w14:textId="77777777" w:rsidR="00642561" w:rsidRDefault="00642561" w:rsidP="0040043F">
      <w:r>
        <w:t>Darryl also pointed out that there were now only 2 signatories for cheques as Stuart and Sheila had resigned from the Core Group.</w:t>
      </w:r>
    </w:p>
    <w:p w14:paraId="1C5D6101" w14:textId="0EB1F0F8" w:rsidR="00642561" w:rsidRDefault="007F796A" w:rsidP="0040043F">
      <w:r>
        <w:t>[post meeting note – the accounts have now been finalised and an EGM will be held to sign off]</w:t>
      </w:r>
    </w:p>
    <w:p w14:paraId="455F2453" w14:textId="77777777" w:rsidR="00642561" w:rsidRDefault="00642561" w:rsidP="0040043F"/>
    <w:p w14:paraId="6E01707F" w14:textId="77777777" w:rsidR="00642561" w:rsidRPr="008C235F" w:rsidRDefault="008C235F" w:rsidP="008C235F">
      <w:pPr>
        <w:pStyle w:val="ListParagraph"/>
        <w:numPr>
          <w:ilvl w:val="0"/>
          <w:numId w:val="1"/>
        </w:numPr>
        <w:rPr>
          <w:b/>
        </w:rPr>
      </w:pPr>
      <w:r w:rsidRPr="008C235F">
        <w:rPr>
          <w:b/>
        </w:rPr>
        <w:t>Election of Officers</w:t>
      </w:r>
    </w:p>
    <w:p w14:paraId="4845AB00" w14:textId="77777777" w:rsidR="008C235F" w:rsidRDefault="008C235F" w:rsidP="008C235F"/>
    <w:p w14:paraId="33BE0A60" w14:textId="77777777" w:rsidR="008C235F" w:rsidRDefault="008C235F" w:rsidP="008C235F">
      <w:r>
        <w:t>This item was brought forward to ensure that everyone could participate.</w:t>
      </w:r>
    </w:p>
    <w:p w14:paraId="1CA0C384" w14:textId="586DD6AF" w:rsidR="008C235F" w:rsidRDefault="008C235F" w:rsidP="008C235F">
      <w:r>
        <w:t>Lisa noted that Stuart had resigned as Secretary due to other commitments and Sheila was standing down from the Core Group.  She</w:t>
      </w:r>
      <w:r w:rsidR="00B2660B">
        <w:t xml:space="preserve"> noted that the Core Group now consisted of Darryl</w:t>
      </w:r>
      <w:r w:rsidR="003E33D7">
        <w:t xml:space="preserve"> Cowley,</w:t>
      </w:r>
      <w:r w:rsidR="00B2660B">
        <w:t xml:space="preserve"> Sue</w:t>
      </w:r>
      <w:r w:rsidR="003E33D7">
        <w:t xml:space="preserve"> Scott</w:t>
      </w:r>
      <w:r w:rsidR="00B2660B">
        <w:t xml:space="preserve"> and Polly </w:t>
      </w:r>
      <w:r w:rsidR="007F796A">
        <w:t xml:space="preserve">Bentley </w:t>
      </w:r>
      <w:r w:rsidR="00B2660B">
        <w:t>and reminded the meeting that it should consist of 4-6 members.  She then</w:t>
      </w:r>
      <w:r>
        <w:t xml:space="preserve"> asked if </w:t>
      </w:r>
      <w:r w:rsidR="00B2660B">
        <w:t>there were others willing to stand.  Chris, Alastair, Greg and Margaret indicated a willingness to stand but</w:t>
      </w:r>
      <w:r w:rsidR="003E33D7">
        <w:t xml:space="preserve"> Chris and</w:t>
      </w:r>
      <w:r w:rsidR="00B2660B">
        <w:t xml:space="preserve"> Alastair noted their other commitments and subsequently withdrew their offer.</w:t>
      </w:r>
    </w:p>
    <w:p w14:paraId="5E797319" w14:textId="77777777" w:rsidR="00B2660B" w:rsidRDefault="00B2660B" w:rsidP="008C235F"/>
    <w:p w14:paraId="74415F3E" w14:textId="77777777" w:rsidR="00B2660B" w:rsidRDefault="00B2660B" w:rsidP="008C235F">
      <w:r>
        <w:t>Chris nominated Margaret to be Secretary, seconded by Darryl, All agreed.</w:t>
      </w:r>
    </w:p>
    <w:p w14:paraId="0AEFD393" w14:textId="77777777" w:rsidR="00B2660B" w:rsidRDefault="00B2660B" w:rsidP="008C235F">
      <w:r>
        <w:t>Lisa nominated Greg to join the Core Group, seconded by Darryl, All agreed.</w:t>
      </w:r>
    </w:p>
    <w:p w14:paraId="2D94603B" w14:textId="77777777" w:rsidR="00B2660B" w:rsidRDefault="00B2660B" w:rsidP="008C235F"/>
    <w:p w14:paraId="303C8942" w14:textId="77777777" w:rsidR="00B2660B" w:rsidRDefault="00B2660B" w:rsidP="008C235F">
      <w:r>
        <w:t>Lisa noted that the Core Group should involve and invite all project group coordinators to any meetings they held where appropriate.</w:t>
      </w:r>
      <w:r w:rsidR="00376631">
        <w:t xml:space="preserve">  Lisa also thanked Sheila and Stuart for their work over the past year.</w:t>
      </w:r>
    </w:p>
    <w:p w14:paraId="1D6A69F1" w14:textId="77777777" w:rsidR="00B2660B" w:rsidRDefault="00B2660B" w:rsidP="008C235F"/>
    <w:p w14:paraId="166F0889" w14:textId="77777777" w:rsidR="00B2660B" w:rsidRPr="00B2660B" w:rsidRDefault="00B2660B" w:rsidP="00B2660B">
      <w:pPr>
        <w:pStyle w:val="ListParagraph"/>
        <w:numPr>
          <w:ilvl w:val="0"/>
          <w:numId w:val="1"/>
        </w:numPr>
        <w:rPr>
          <w:b/>
        </w:rPr>
      </w:pPr>
      <w:r w:rsidRPr="00B2660B">
        <w:rPr>
          <w:b/>
        </w:rPr>
        <w:t>Minutes of Last Meeting</w:t>
      </w:r>
    </w:p>
    <w:p w14:paraId="3CA73C46" w14:textId="77777777" w:rsidR="00B2660B" w:rsidRDefault="00B2660B" w:rsidP="00B2660B"/>
    <w:p w14:paraId="76C00E5C" w14:textId="77777777" w:rsidR="00B2660B" w:rsidRDefault="00C1450B" w:rsidP="00B2660B">
      <w:r>
        <w:t xml:space="preserve">These were agreed to be a true record of the meeting.  Lisa noted that, although a public meeting run by Steph </w:t>
      </w:r>
      <w:proofErr w:type="spellStart"/>
      <w:r>
        <w:t>Futcher</w:t>
      </w:r>
      <w:proofErr w:type="spellEnd"/>
      <w:r>
        <w:t xml:space="preserve"> had been held, the format for regular group meetings had not really been resolved.  New ideas were being trialled but the outbreak of Covid-19 had put a stop to much activity.</w:t>
      </w:r>
    </w:p>
    <w:p w14:paraId="40F3E3D2" w14:textId="77777777" w:rsidR="00C1450B" w:rsidRDefault="00C1450B" w:rsidP="00B2660B"/>
    <w:p w14:paraId="6777C7A1" w14:textId="77777777" w:rsidR="00C1450B" w:rsidRPr="00C1450B" w:rsidRDefault="00C1450B" w:rsidP="00C1450B">
      <w:pPr>
        <w:pStyle w:val="ListParagraph"/>
        <w:numPr>
          <w:ilvl w:val="0"/>
          <w:numId w:val="1"/>
        </w:numPr>
        <w:rPr>
          <w:b/>
        </w:rPr>
      </w:pPr>
      <w:r w:rsidRPr="00C1450B">
        <w:rPr>
          <w:b/>
        </w:rPr>
        <w:t>Any other business.</w:t>
      </w:r>
    </w:p>
    <w:p w14:paraId="79324B3E" w14:textId="77777777" w:rsidR="00C1450B" w:rsidRDefault="00C1450B" w:rsidP="00C1450B"/>
    <w:p w14:paraId="197D8EF9" w14:textId="77777777" w:rsidR="00C1450B" w:rsidRDefault="00C1450B" w:rsidP="00C1450B">
      <w:r>
        <w:t xml:space="preserve">Alastair noted that much of the group’s activity appeared to be </w:t>
      </w:r>
      <w:proofErr w:type="spellStart"/>
      <w:r>
        <w:t>unco</w:t>
      </w:r>
      <w:proofErr w:type="spellEnd"/>
      <w:r>
        <w:t>-ordinated, particularly the social media side.  This was an issue that could be looked at in Core Group meetings.</w:t>
      </w:r>
    </w:p>
    <w:p w14:paraId="00E2AD45" w14:textId="77777777" w:rsidR="00C1450B" w:rsidRDefault="00C1450B" w:rsidP="00C1450B"/>
    <w:p w14:paraId="131DD622" w14:textId="77777777" w:rsidR="00C1450B" w:rsidRDefault="00C1450B" w:rsidP="00C1450B">
      <w:r>
        <w:t>Meeting closed at 12.05 pm.  Lisa thanked everyone for their attendance.</w:t>
      </w:r>
    </w:p>
    <w:sectPr w:rsidR="00C14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C03C6"/>
    <w:multiLevelType w:val="hybridMultilevel"/>
    <w:tmpl w:val="E23826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3F"/>
    <w:rsid w:val="00062C51"/>
    <w:rsid w:val="00376631"/>
    <w:rsid w:val="003A6BFC"/>
    <w:rsid w:val="003E33D7"/>
    <w:rsid w:val="0040043F"/>
    <w:rsid w:val="00642561"/>
    <w:rsid w:val="007601DA"/>
    <w:rsid w:val="007A445A"/>
    <w:rsid w:val="007F796A"/>
    <w:rsid w:val="008A50A1"/>
    <w:rsid w:val="008C235F"/>
    <w:rsid w:val="00AA5FB2"/>
    <w:rsid w:val="00B2660B"/>
    <w:rsid w:val="00C1450B"/>
    <w:rsid w:val="00DD7661"/>
    <w:rsid w:val="00DE1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D515"/>
  <w15:docId w15:val="{695F70E5-D0C2-4D3A-99C8-0C657D2A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Hersee</dc:creator>
  <cp:lastModifiedBy>Lisa</cp:lastModifiedBy>
  <cp:revision>2</cp:revision>
  <dcterms:created xsi:type="dcterms:W3CDTF">2021-06-29T15:12:00Z</dcterms:created>
  <dcterms:modified xsi:type="dcterms:W3CDTF">2021-06-29T15:12:00Z</dcterms:modified>
</cp:coreProperties>
</file>